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651FD">
      <w:pPr>
        <w:spacing w:before="137" w:line="218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</w:rPr>
        <w:t>报价单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  <w:t>钢管、扣件租赁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）</w:t>
      </w:r>
    </w:p>
    <w:p w14:paraId="5C7DA5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0B38CB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一、招采单位：湖北瑞泰工程管理有限公司</w:t>
      </w:r>
    </w:p>
    <w:p w14:paraId="112357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昭君·皓月云居项目</w:t>
      </w:r>
      <w:r>
        <w:rPr>
          <w:rFonts w:hint="eastAsia" w:ascii="宋体" w:hAnsi="宋体" w:eastAsia="宋体" w:cs="宋体"/>
          <w:sz w:val="28"/>
          <w:szCs w:val="28"/>
        </w:rPr>
        <w:t>--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钢管、扣件租赁</w:t>
      </w:r>
    </w:p>
    <w:p w14:paraId="1722D73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三、工作范围：</w:t>
      </w:r>
    </w:p>
    <w:p w14:paraId="527055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 w:eastAsia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1、项目所有外墙脚手架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内支撑架体；外脚手架所需的所有材料、内脚手架所需的所有材料；卸料平台、楼梯间及洞口防护所需钢管、扣件、盘扣；样板引路所需相关材料以及展示区相关平台搭设所需钢管扣件；施工现场所有基坑或洞口等的临边防护、其它安全文明施工所需钢管扣件(含临时设施相关材料)。</w:t>
      </w:r>
    </w:p>
    <w:p w14:paraId="3C87967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 w:eastAsia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2、租赁材料包括：Φ48钢管、扣件、48系列盘扣、顶托、悬挑工字钢(含U型环)、安全网、连墙件预埋件、密目网、脚手板、钢丝绳、卸料平台、临街水平防护平网、楼梯间防护栏杆等。</w:t>
      </w:r>
    </w:p>
    <w:p w14:paraId="3F25EF0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四、综合单价(含专票税金3%)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元/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(建筑面积约：50000m²)。</w:t>
      </w:r>
    </w:p>
    <w:p w14:paraId="6207B6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以上报价为不变价，在合同履行期间不得以任何理由调整。</w:t>
      </w:r>
    </w:p>
    <w:p w14:paraId="77D8D2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7E2AAE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3360" w:firstLineChars="1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盖公章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59BC39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3360" w:firstLineChars="1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sz w:val="28"/>
          <w:szCs w:val="28"/>
        </w:rPr>
        <w:t>电话：</w:t>
      </w:r>
    </w:p>
    <w:p w14:paraId="4C632B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3360" w:firstLineChars="1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日期：</w:t>
      </w:r>
    </w:p>
    <w:p w14:paraId="6488B26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</w:pPr>
      <w:bookmarkStart w:id="0" w:name="_GoBack"/>
    </w:p>
    <w:p w14:paraId="4C43B7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25B5FB0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44CE416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  <w:t>附：营业执照</w:t>
      </w:r>
    </w:p>
    <w:bookmarkEnd w:id="0"/>
    <w:sectPr>
      <w:pgSz w:w="11906" w:h="16838"/>
      <w:pgMar w:top="1417" w:right="1417" w:bottom="1417" w:left="1417" w:header="567" w:footer="56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7453"/>
    <w:rsid w:val="013712F7"/>
    <w:rsid w:val="020A0467"/>
    <w:rsid w:val="029C7664"/>
    <w:rsid w:val="02AB78A7"/>
    <w:rsid w:val="08F0070A"/>
    <w:rsid w:val="0B422D73"/>
    <w:rsid w:val="0C460641"/>
    <w:rsid w:val="10525806"/>
    <w:rsid w:val="13135720"/>
    <w:rsid w:val="132C5202"/>
    <w:rsid w:val="17A34B99"/>
    <w:rsid w:val="183323C1"/>
    <w:rsid w:val="19FB6AB0"/>
    <w:rsid w:val="1A620D3B"/>
    <w:rsid w:val="1AE17EB2"/>
    <w:rsid w:val="1D2E3157"/>
    <w:rsid w:val="20E26732"/>
    <w:rsid w:val="211803A6"/>
    <w:rsid w:val="21893052"/>
    <w:rsid w:val="22954495"/>
    <w:rsid w:val="23671171"/>
    <w:rsid w:val="24981900"/>
    <w:rsid w:val="264D6D44"/>
    <w:rsid w:val="29471828"/>
    <w:rsid w:val="29543F45"/>
    <w:rsid w:val="2AA84549"/>
    <w:rsid w:val="2AF94DA4"/>
    <w:rsid w:val="2C615316"/>
    <w:rsid w:val="2CD07D87"/>
    <w:rsid w:val="2D960FD0"/>
    <w:rsid w:val="2DDC71EB"/>
    <w:rsid w:val="2E4B1DBB"/>
    <w:rsid w:val="309B06AC"/>
    <w:rsid w:val="31A35A6A"/>
    <w:rsid w:val="34E22D4D"/>
    <w:rsid w:val="35A10512"/>
    <w:rsid w:val="37E82428"/>
    <w:rsid w:val="38FD1F03"/>
    <w:rsid w:val="393B2A2C"/>
    <w:rsid w:val="3A3C6A5B"/>
    <w:rsid w:val="3BCE7B87"/>
    <w:rsid w:val="3D803103"/>
    <w:rsid w:val="3E151A9D"/>
    <w:rsid w:val="3FCC262F"/>
    <w:rsid w:val="416074D3"/>
    <w:rsid w:val="416845DA"/>
    <w:rsid w:val="41A75102"/>
    <w:rsid w:val="43B37EA1"/>
    <w:rsid w:val="447339C1"/>
    <w:rsid w:val="45CC15DB"/>
    <w:rsid w:val="49957453"/>
    <w:rsid w:val="4B5F07FC"/>
    <w:rsid w:val="4C883D82"/>
    <w:rsid w:val="4CD3324F"/>
    <w:rsid w:val="4D0B0C3B"/>
    <w:rsid w:val="4D453A21"/>
    <w:rsid w:val="4E832A53"/>
    <w:rsid w:val="51E82F6F"/>
    <w:rsid w:val="52097713"/>
    <w:rsid w:val="5314011E"/>
    <w:rsid w:val="53400F13"/>
    <w:rsid w:val="540E2DBF"/>
    <w:rsid w:val="55122AEE"/>
    <w:rsid w:val="598B6C60"/>
    <w:rsid w:val="5C313AEE"/>
    <w:rsid w:val="5C5D48E3"/>
    <w:rsid w:val="5E655CD1"/>
    <w:rsid w:val="5E714676"/>
    <w:rsid w:val="5FD56E87"/>
    <w:rsid w:val="602B61B9"/>
    <w:rsid w:val="62D13DCC"/>
    <w:rsid w:val="6554084E"/>
    <w:rsid w:val="672C1A82"/>
    <w:rsid w:val="67F26828"/>
    <w:rsid w:val="689E075E"/>
    <w:rsid w:val="6C376EFF"/>
    <w:rsid w:val="6CF06DDF"/>
    <w:rsid w:val="6E414065"/>
    <w:rsid w:val="6E646324"/>
    <w:rsid w:val="6E881C94"/>
    <w:rsid w:val="6F8A53A7"/>
    <w:rsid w:val="723B701D"/>
    <w:rsid w:val="72A72F1A"/>
    <w:rsid w:val="745274D0"/>
    <w:rsid w:val="751122B7"/>
    <w:rsid w:val="77B51620"/>
    <w:rsid w:val="792720A9"/>
    <w:rsid w:val="7AD324E9"/>
    <w:rsid w:val="7E6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370</Characters>
  <Lines>0</Lines>
  <Paragraphs>0</Paragraphs>
  <TotalTime>7</TotalTime>
  <ScaleCrop>false</ScaleCrop>
  <LinksUpToDate>false</LinksUpToDate>
  <CharactersWithSpaces>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2025-03-02T02:25:00Z</dcterms:created>
  <dc:creator>Yuan..</dc:creator>
  <cp:lastModifiedBy>Yuan..</cp:lastModifiedBy>
  <dcterms:modified xsi:type="dcterms:W3CDTF">2025-07-24T07:17:34Z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A8E0D9C56EAF41338532D9539296E3E3_13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